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block-5930294"/>
    <w:p w:rsidR="007F6BC9" w:rsidRPr="00064414" w:rsidRDefault="002970A4" w:rsidP="00E905F3">
      <w:pPr>
        <w:jc w:val="center"/>
        <w:rPr>
          <w:lang w:val="ru-RU"/>
        </w:rPr>
        <w:sectPr w:rsidR="007F6BC9" w:rsidRPr="00064414">
          <w:pgSz w:w="11906" w:h="16383"/>
          <w:pgMar w:top="1134" w:right="850" w:bottom="1134" w:left="1701" w:header="720" w:footer="720" w:gutter="0"/>
          <w:cols w:space="720"/>
        </w:sectPr>
      </w:pPr>
      <w:r w:rsidRPr="00E905F3">
        <w:rPr>
          <w:lang w:val="ru-RU"/>
        </w:rPr>
        <w:object w:dxaOrig="16957" w:dyaOrig="24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703.5pt" o:ole="">
            <v:imagedata r:id="rId6" o:title=""/>
          </v:shape>
          <o:OLEObject Type="Embed" ProgID="AcroExch.Document.DC" ShapeID="_x0000_i1025" DrawAspect="Content" ObjectID="_1790348993" r:id="rId7"/>
        </w:object>
      </w:r>
      <w:bookmarkStart w:id="1" w:name="_GoBack"/>
      <w:bookmarkEnd w:id="1"/>
    </w:p>
    <w:p w:rsidR="007F6BC9" w:rsidRPr="00064414" w:rsidRDefault="00064414">
      <w:pPr>
        <w:spacing w:after="0" w:line="264" w:lineRule="auto"/>
        <w:ind w:left="120"/>
        <w:jc w:val="both"/>
        <w:rPr>
          <w:lang w:val="ru-RU"/>
        </w:rPr>
      </w:pPr>
      <w:bookmarkStart w:id="2" w:name="block-5930300"/>
      <w:bookmarkEnd w:id="0"/>
      <w:r w:rsidRPr="0006441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F6BC9" w:rsidRPr="00064414" w:rsidRDefault="007F6BC9">
      <w:pPr>
        <w:spacing w:after="0" w:line="264" w:lineRule="auto"/>
        <w:ind w:left="120"/>
        <w:jc w:val="both"/>
        <w:rPr>
          <w:lang w:val="ru-RU"/>
        </w:rPr>
      </w:pP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на уровне среднего общего образования даёт представление о целях, общей стратегии обучения, </w:t>
      </w:r>
      <w:proofErr w:type="gramStart"/>
      <w:r w:rsidRPr="00064414">
        <w:rPr>
          <w:rFonts w:ascii="Times New Roman" w:hAnsi="Times New Roman"/>
          <w:color w:val="000000"/>
          <w:sz w:val="28"/>
          <w:lang w:val="ru-RU"/>
        </w:rPr>
        <w:t>воспитания и развития</w:t>
      </w:r>
      <w:proofErr w:type="gramEnd"/>
      <w:r w:rsidRPr="00064414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Информатика на уровне среднего общего образования отражает: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Раздел «Теоретические основы информатики» включает в себя понятийный аппарат информатики, вопросы кодирования информации, </w:t>
      </w:r>
      <w:r w:rsidRPr="00064414">
        <w:rPr>
          <w:rFonts w:ascii="Times New Roman" w:hAnsi="Times New Roman"/>
          <w:color w:val="000000"/>
          <w:sz w:val="28"/>
          <w:lang w:val="ru-RU"/>
        </w:rPr>
        <w:lastRenderedPageBreak/>
        <w:t>измерения информационного объёма данных, основы алгебры логики и компьютерного моделирования.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6441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 xml:space="preserve"> представлений о роли информатики, информационных и коммуникационных технологий в современном обществе;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6441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 xml:space="preserve"> основ логического и алгоритмического мышления;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6441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 xml:space="preserve">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6441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 xml:space="preserve">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</w:t>
      </w:r>
      <w:r w:rsidRPr="00064414">
        <w:rPr>
          <w:rFonts w:ascii="Times New Roman" w:hAnsi="Times New Roman"/>
          <w:color w:val="000000"/>
          <w:sz w:val="28"/>
          <w:lang w:val="ru-RU"/>
        </w:rPr>
        <w:lastRenderedPageBreak/>
        <w:t>эргономического, медицинского и физиологического контекстов информационных технологий;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bookmarkStart w:id="3" w:name="6d191c0f-7a0e-48a8-b80d-063d85de251e"/>
      <w:r w:rsidRPr="00064414">
        <w:rPr>
          <w:rFonts w:ascii="Times New Roman" w:hAnsi="Times New Roman"/>
          <w:color w:val="000000"/>
          <w:sz w:val="28"/>
          <w:lang w:val="ru-RU"/>
        </w:rPr>
        <w:t>На изучение информатики (базовый уровень) отводится 68 часов: в 10 классе – 34 часа (1 час в неделю), в 11 классе – 34 часа (1 час в неделю).</w:t>
      </w:r>
      <w:bookmarkEnd w:id="3"/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7F6BC9" w:rsidRPr="00064414" w:rsidRDefault="007F6BC9">
      <w:pPr>
        <w:rPr>
          <w:lang w:val="ru-RU"/>
        </w:rPr>
        <w:sectPr w:rsidR="007F6BC9" w:rsidRPr="00064414">
          <w:pgSz w:w="11906" w:h="16383"/>
          <w:pgMar w:top="1134" w:right="850" w:bottom="1134" w:left="1701" w:header="720" w:footer="720" w:gutter="0"/>
          <w:cols w:space="720"/>
        </w:sectPr>
      </w:pPr>
    </w:p>
    <w:p w:rsidR="007F6BC9" w:rsidRPr="00064414" w:rsidRDefault="00064414">
      <w:pPr>
        <w:spacing w:after="0" w:line="264" w:lineRule="auto"/>
        <w:ind w:left="120"/>
        <w:jc w:val="both"/>
        <w:rPr>
          <w:lang w:val="ru-RU"/>
        </w:rPr>
      </w:pPr>
      <w:bookmarkStart w:id="4" w:name="block-5930296"/>
      <w:bookmarkEnd w:id="2"/>
      <w:r w:rsidRPr="0006441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7F6BC9" w:rsidRPr="00064414" w:rsidRDefault="007F6BC9">
      <w:pPr>
        <w:spacing w:after="0" w:line="264" w:lineRule="auto"/>
        <w:ind w:left="120"/>
        <w:jc w:val="both"/>
        <w:rPr>
          <w:lang w:val="ru-RU"/>
        </w:rPr>
      </w:pPr>
    </w:p>
    <w:p w:rsidR="007F6BC9" w:rsidRPr="00064414" w:rsidRDefault="00064414">
      <w:pPr>
        <w:spacing w:after="0" w:line="264" w:lineRule="auto"/>
        <w:ind w:left="120"/>
        <w:jc w:val="both"/>
        <w:rPr>
          <w:lang w:val="ru-RU"/>
        </w:rPr>
      </w:pPr>
      <w:r w:rsidRPr="00064414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7F6BC9" w:rsidRPr="00064414" w:rsidRDefault="007F6BC9">
      <w:pPr>
        <w:spacing w:after="0" w:line="264" w:lineRule="auto"/>
        <w:ind w:left="120"/>
        <w:jc w:val="both"/>
        <w:rPr>
          <w:lang w:val="ru-RU"/>
        </w:rPr>
      </w:pP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Программное обеспечение. Лицензирование программного обеспечения и цифровых ресурсов. </w:t>
      </w:r>
      <w:proofErr w:type="spellStart"/>
      <w:r w:rsidRPr="00064414">
        <w:rPr>
          <w:rFonts w:ascii="Times New Roman" w:hAnsi="Times New Roman"/>
          <w:color w:val="000000"/>
          <w:sz w:val="28"/>
          <w:lang w:val="ru-RU"/>
        </w:rPr>
        <w:t>Проприетарное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 xml:space="preserve">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Информация, данные и знания. Универсальность дискретного представления информации. Двоичное кодирование. Равномерные и неравномерные коды. Условие </w:t>
      </w:r>
      <w:proofErr w:type="spellStart"/>
      <w:r w:rsidRPr="00064414">
        <w:rPr>
          <w:rFonts w:ascii="Times New Roman" w:hAnsi="Times New Roman"/>
          <w:color w:val="000000"/>
          <w:sz w:val="28"/>
          <w:lang w:val="ru-RU"/>
        </w:rPr>
        <w:t>Фано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 xml:space="preserve">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</w:t>
      </w:r>
      <w:proofErr w:type="spellStart"/>
      <w:r w:rsidRPr="00064414">
        <w:rPr>
          <w:rFonts w:ascii="Times New Roman" w:hAnsi="Times New Roman"/>
          <w:color w:val="000000"/>
          <w:sz w:val="28"/>
          <w:lang w:val="ru-RU"/>
        </w:rPr>
        <w:t>равновероятности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 xml:space="preserve">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06441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064414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 xml:space="preserve">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06441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064414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 xml:space="preserve">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06441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064414">
        <w:rPr>
          <w:rFonts w:ascii="Times New Roman" w:hAnsi="Times New Roman"/>
          <w:color w:val="000000"/>
          <w:sz w:val="28"/>
          <w:lang w:val="ru-RU"/>
        </w:rPr>
        <w:t>ичную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>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Представление целых и вещественных чисел в памяти компьютера.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064414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064414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064414"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</w:t>
      </w:r>
      <w:proofErr w:type="spellStart"/>
      <w:r w:rsidRPr="00064414">
        <w:rPr>
          <w:rFonts w:ascii="Times New Roman" w:hAnsi="Times New Roman"/>
          <w:color w:val="000000"/>
          <w:sz w:val="28"/>
          <w:lang w:val="ru-RU"/>
        </w:rPr>
        <w:t>эквиваленция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>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</w:t>
      </w:r>
      <w:r w:rsidRPr="00E905F3">
        <w:rPr>
          <w:rFonts w:ascii="Times New Roman" w:hAnsi="Times New Roman"/>
          <w:color w:val="000000"/>
          <w:sz w:val="28"/>
          <w:lang w:val="ru-RU"/>
        </w:rPr>
        <w:t xml:space="preserve">Сумматор. Построение схемы на логических элементах по логическому выражению. </w:t>
      </w:r>
      <w:r w:rsidRPr="00064414">
        <w:rPr>
          <w:rFonts w:ascii="Times New Roman" w:hAnsi="Times New Roman"/>
          <w:color w:val="000000"/>
          <w:sz w:val="28"/>
          <w:lang w:val="ru-RU"/>
        </w:rPr>
        <w:t>Запись логического выражения по логической схеме.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Информационные технологии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</w:t>
      </w:r>
      <w:proofErr w:type="spellStart"/>
      <w:r w:rsidRPr="00064414">
        <w:rPr>
          <w:rFonts w:ascii="Times New Roman" w:hAnsi="Times New Roman"/>
          <w:color w:val="000000"/>
          <w:sz w:val="28"/>
          <w:lang w:val="ru-RU"/>
        </w:rPr>
        <w:t>автозамены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 xml:space="preserve">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Обработка изображения и звука с использованием интернет-приложений.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E905F3">
        <w:rPr>
          <w:rFonts w:ascii="Times New Roman" w:hAnsi="Times New Roman"/>
          <w:color w:val="000000"/>
          <w:sz w:val="28"/>
          <w:lang w:val="ru-RU"/>
        </w:rPr>
        <w:t xml:space="preserve">Мультимедиа. Компьютерные презентации. </w:t>
      </w:r>
      <w:r w:rsidRPr="00064414">
        <w:rPr>
          <w:rFonts w:ascii="Times New Roman" w:hAnsi="Times New Roman"/>
          <w:color w:val="000000"/>
          <w:sz w:val="28"/>
          <w:lang w:val="ru-RU"/>
        </w:rPr>
        <w:t xml:space="preserve">Использование мультимедийных онлайн-сервисов для разработки презентаций проектных работ.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Принципы построения и ред</w:t>
      </w:r>
      <w:bookmarkStart w:id="5" w:name="_Toc118725584"/>
      <w:bookmarkEnd w:id="5"/>
      <w:r w:rsidRPr="00064414">
        <w:rPr>
          <w:rFonts w:ascii="Times New Roman" w:hAnsi="Times New Roman"/>
          <w:color w:val="000000"/>
          <w:sz w:val="28"/>
          <w:lang w:val="ru-RU"/>
        </w:rPr>
        <w:t>актирования трёхмерных моделей.</w:t>
      </w:r>
    </w:p>
    <w:p w:rsidR="007F6BC9" w:rsidRPr="00064414" w:rsidRDefault="00064414">
      <w:pPr>
        <w:spacing w:after="0" w:line="264" w:lineRule="auto"/>
        <w:ind w:left="120"/>
        <w:jc w:val="both"/>
        <w:rPr>
          <w:lang w:val="ru-RU"/>
        </w:rPr>
      </w:pPr>
      <w:r w:rsidRPr="00064414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7F6BC9" w:rsidRPr="00064414" w:rsidRDefault="007F6BC9">
      <w:pPr>
        <w:spacing w:after="0" w:line="264" w:lineRule="auto"/>
        <w:ind w:left="120"/>
        <w:jc w:val="both"/>
        <w:rPr>
          <w:lang w:val="ru-RU"/>
        </w:rPr>
      </w:pP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7F6BC9" w:rsidRPr="00E905F3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Принципы построения и аппаратные компоненты компьютерных сетей. Сетевые протоколы. Сеть Интернет. Адресация в сети Интернет. </w:t>
      </w:r>
      <w:r w:rsidRPr="00E905F3">
        <w:rPr>
          <w:rFonts w:ascii="Times New Roman" w:hAnsi="Times New Roman"/>
          <w:color w:val="000000"/>
          <w:sz w:val="28"/>
          <w:lang w:val="ru-RU"/>
        </w:rPr>
        <w:t>Система доменных имён.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Виды деятельности в сети Интернет. Сервисы Интернета. </w:t>
      </w:r>
      <w:r w:rsidRPr="00E905F3">
        <w:rPr>
          <w:rFonts w:ascii="Times New Roman" w:hAnsi="Times New Roman"/>
          <w:color w:val="000000"/>
          <w:sz w:val="28"/>
          <w:lang w:val="ru-RU"/>
        </w:rPr>
        <w:t xml:space="preserve">Геоинформационные системы. </w:t>
      </w:r>
      <w:proofErr w:type="spellStart"/>
      <w:r w:rsidRPr="00064414">
        <w:rPr>
          <w:rFonts w:ascii="Times New Roman" w:hAnsi="Times New Roman"/>
          <w:color w:val="000000"/>
          <w:sz w:val="28"/>
          <w:lang w:val="ru-RU"/>
        </w:rPr>
        <w:t>Геолокационные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 xml:space="preserve"> сервисы реального времени (например, локация мобильных телефонов, определение загруженности автомагистралей), </w:t>
      </w:r>
      <w:proofErr w:type="spellStart"/>
      <w:r w:rsidRPr="00064414">
        <w:rPr>
          <w:rFonts w:ascii="Times New Roman" w:hAnsi="Times New Roman"/>
          <w:color w:val="000000"/>
          <w:sz w:val="28"/>
          <w:lang w:val="ru-RU"/>
        </w:rPr>
        <w:t>интернет-торговля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>, бронирование билетов, гостиниц.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</w:t>
      </w:r>
      <w:r w:rsidRPr="0006441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Использование графов и деревьев при описании объектов и процессов окружающего мира.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0644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0644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064414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064414">
        <w:rPr>
          <w:rFonts w:ascii="Times New Roman" w:hAnsi="Times New Roman"/>
          <w:color w:val="000000"/>
          <w:sz w:val="28"/>
          <w:lang w:val="ru-RU"/>
        </w:rPr>
        <w:t>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Обработка символьных данных. Встроенные функции языка программирования для обработки символьных строк.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Численное решение уравнений с помощью подбора параметра.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Многотабличные базы данных. Типы связей между таблицами. Запросы к многотабличным базам данных.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:rsidR="007F6BC9" w:rsidRPr="00064414" w:rsidRDefault="007F6BC9">
      <w:pPr>
        <w:rPr>
          <w:lang w:val="ru-RU"/>
        </w:rPr>
        <w:sectPr w:rsidR="007F6BC9" w:rsidRPr="00064414">
          <w:pgSz w:w="11906" w:h="16383"/>
          <w:pgMar w:top="1134" w:right="850" w:bottom="1134" w:left="1701" w:header="720" w:footer="720" w:gutter="0"/>
          <w:cols w:space="720"/>
        </w:sectPr>
      </w:pPr>
    </w:p>
    <w:p w:rsidR="007F6BC9" w:rsidRPr="00064414" w:rsidRDefault="00064414">
      <w:pPr>
        <w:spacing w:after="0" w:line="264" w:lineRule="auto"/>
        <w:ind w:left="120"/>
        <w:jc w:val="both"/>
        <w:rPr>
          <w:lang w:val="ru-RU"/>
        </w:rPr>
      </w:pPr>
      <w:bookmarkStart w:id="6" w:name="block-5930299"/>
      <w:bookmarkEnd w:id="4"/>
      <w:r w:rsidRPr="0006441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СРЕДНЕГО ОБЩЕГО ОБРАЗОВАНИЯ (БАЗОВЫЙ УРОВЕНЬ)</w:t>
      </w:r>
    </w:p>
    <w:p w:rsidR="007F6BC9" w:rsidRPr="00064414" w:rsidRDefault="007F6BC9">
      <w:pPr>
        <w:spacing w:after="0" w:line="264" w:lineRule="auto"/>
        <w:ind w:left="120"/>
        <w:jc w:val="both"/>
        <w:rPr>
          <w:lang w:val="ru-RU"/>
        </w:rPr>
      </w:pPr>
    </w:p>
    <w:p w:rsidR="007F6BC9" w:rsidRPr="00064414" w:rsidRDefault="00064414">
      <w:pPr>
        <w:spacing w:after="0" w:line="264" w:lineRule="auto"/>
        <w:ind w:left="120"/>
        <w:jc w:val="both"/>
        <w:rPr>
          <w:lang w:val="ru-RU"/>
        </w:rPr>
      </w:pPr>
      <w:r w:rsidRPr="0006441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F6BC9" w:rsidRPr="00064414" w:rsidRDefault="007F6BC9">
      <w:pPr>
        <w:spacing w:after="0" w:line="264" w:lineRule="auto"/>
        <w:ind w:left="120"/>
        <w:jc w:val="both"/>
        <w:rPr>
          <w:lang w:val="ru-RU"/>
        </w:rPr>
      </w:pP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6441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6441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здоровью, в том числе и за счёт </w:t>
      </w:r>
      <w:r w:rsidRPr="00064414">
        <w:rPr>
          <w:rFonts w:ascii="Times New Roman" w:hAnsi="Times New Roman"/>
          <w:color w:val="000000"/>
          <w:sz w:val="28"/>
          <w:lang w:val="ru-RU"/>
        </w:rPr>
        <w:lastRenderedPageBreak/>
        <w:t>соблюдения требований безопасной эксплуатации средств информационных и коммуникационных технологий;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6441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</w:t>
      </w:r>
      <w:proofErr w:type="spellStart"/>
      <w:r w:rsidRPr="0006441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>: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64414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lastRenderedPageBreak/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7F6BC9" w:rsidRPr="00064414" w:rsidRDefault="007F6BC9">
      <w:pPr>
        <w:spacing w:after="0" w:line="264" w:lineRule="auto"/>
        <w:ind w:left="120"/>
        <w:jc w:val="both"/>
        <w:rPr>
          <w:lang w:val="ru-RU"/>
        </w:rPr>
      </w:pPr>
    </w:p>
    <w:p w:rsidR="007F6BC9" w:rsidRPr="00064414" w:rsidRDefault="00064414">
      <w:pPr>
        <w:spacing w:after="0" w:line="264" w:lineRule="auto"/>
        <w:ind w:left="120"/>
        <w:jc w:val="both"/>
        <w:rPr>
          <w:lang w:val="ru-RU"/>
        </w:rPr>
      </w:pPr>
      <w:r w:rsidRPr="0006441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F6BC9" w:rsidRPr="00064414" w:rsidRDefault="007F6BC9">
      <w:pPr>
        <w:spacing w:after="0" w:line="264" w:lineRule="auto"/>
        <w:ind w:left="120"/>
        <w:jc w:val="both"/>
        <w:rPr>
          <w:lang w:val="ru-RU"/>
        </w:rPr>
      </w:pP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</w:t>
      </w:r>
      <w:proofErr w:type="spellStart"/>
      <w:r w:rsidRPr="00064414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 xml:space="preserve">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7F6BC9" w:rsidRPr="00064414" w:rsidRDefault="007F6BC9">
      <w:pPr>
        <w:spacing w:after="0" w:line="264" w:lineRule="auto"/>
        <w:ind w:left="120"/>
        <w:jc w:val="both"/>
        <w:rPr>
          <w:lang w:val="ru-RU"/>
        </w:rPr>
      </w:pPr>
    </w:p>
    <w:p w:rsidR="007F6BC9" w:rsidRPr="00064414" w:rsidRDefault="00064414">
      <w:pPr>
        <w:spacing w:after="0" w:line="264" w:lineRule="auto"/>
        <w:ind w:left="120"/>
        <w:jc w:val="both"/>
        <w:rPr>
          <w:lang w:val="ru-RU"/>
        </w:rPr>
      </w:pPr>
      <w:r w:rsidRPr="0006441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F6BC9" w:rsidRPr="00064414" w:rsidRDefault="007F6BC9">
      <w:pPr>
        <w:spacing w:after="0" w:line="264" w:lineRule="auto"/>
        <w:ind w:left="120"/>
        <w:jc w:val="both"/>
        <w:rPr>
          <w:lang w:val="ru-RU"/>
        </w:rPr>
      </w:pP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lastRenderedPageBreak/>
        <w:t>ставить и формулировать собственные задачи в образовательной деятельности и жизненных ситуациях;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переносить знания в познавательную и практическую области жизнедеятельности;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интегрировать знания из разных предметных областей;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7F6BC9" w:rsidRPr="00064414" w:rsidRDefault="007F6BC9">
      <w:pPr>
        <w:spacing w:after="0" w:line="264" w:lineRule="auto"/>
        <w:ind w:left="120"/>
        <w:jc w:val="both"/>
        <w:rPr>
          <w:lang w:val="ru-RU"/>
        </w:rPr>
      </w:pPr>
    </w:p>
    <w:p w:rsidR="007F6BC9" w:rsidRPr="00064414" w:rsidRDefault="00064414">
      <w:pPr>
        <w:spacing w:after="0" w:line="264" w:lineRule="auto"/>
        <w:ind w:left="120"/>
        <w:jc w:val="both"/>
        <w:rPr>
          <w:lang w:val="ru-RU"/>
        </w:rPr>
      </w:pPr>
      <w:r w:rsidRPr="00064414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7F6BC9" w:rsidRPr="00064414" w:rsidRDefault="007F6BC9">
      <w:pPr>
        <w:spacing w:after="0" w:line="264" w:lineRule="auto"/>
        <w:ind w:left="120"/>
        <w:jc w:val="both"/>
        <w:rPr>
          <w:lang w:val="ru-RU"/>
        </w:rPr>
      </w:pP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lastRenderedPageBreak/>
        <w:t>владеть различными способами общения и взаимодействия, аргументированно вести диалог;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</w:t>
      </w:r>
      <w:proofErr w:type="gramStart"/>
      <w:r w:rsidRPr="00064414">
        <w:rPr>
          <w:rFonts w:ascii="Times New Roman" w:hAnsi="Times New Roman"/>
          <w:color w:val="000000"/>
          <w:sz w:val="28"/>
          <w:lang w:val="ru-RU"/>
        </w:rPr>
        <w:t>методы совместных действий с учётом общих интересов</w:t>
      </w:r>
      <w:proofErr w:type="gramEnd"/>
      <w:r w:rsidRPr="00064414">
        <w:rPr>
          <w:rFonts w:ascii="Times New Roman" w:hAnsi="Times New Roman"/>
          <w:color w:val="000000"/>
          <w:sz w:val="28"/>
          <w:lang w:val="ru-RU"/>
        </w:rPr>
        <w:t xml:space="preserve"> и возможностей каждого члена коллектива;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7F6BC9" w:rsidRPr="00064414" w:rsidRDefault="007F6BC9">
      <w:pPr>
        <w:spacing w:after="0" w:line="264" w:lineRule="auto"/>
        <w:ind w:left="120"/>
        <w:jc w:val="both"/>
        <w:rPr>
          <w:lang w:val="ru-RU"/>
        </w:rPr>
      </w:pPr>
    </w:p>
    <w:p w:rsidR="007F6BC9" w:rsidRPr="00064414" w:rsidRDefault="00064414">
      <w:pPr>
        <w:spacing w:after="0" w:line="264" w:lineRule="auto"/>
        <w:ind w:left="120"/>
        <w:jc w:val="both"/>
        <w:rPr>
          <w:lang w:val="ru-RU"/>
        </w:rPr>
      </w:pPr>
      <w:r w:rsidRPr="0006441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F6BC9" w:rsidRPr="00064414" w:rsidRDefault="007F6BC9">
      <w:pPr>
        <w:spacing w:after="0" w:line="264" w:lineRule="auto"/>
        <w:ind w:left="120"/>
        <w:jc w:val="both"/>
        <w:rPr>
          <w:lang w:val="ru-RU"/>
        </w:rPr>
      </w:pP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</w:t>
      </w:r>
      <w:r w:rsidRPr="00064414">
        <w:rPr>
          <w:rFonts w:ascii="Times New Roman" w:hAnsi="Times New Roman"/>
          <w:color w:val="000000"/>
          <w:sz w:val="28"/>
          <w:lang w:val="ru-RU"/>
        </w:rPr>
        <w:lastRenderedPageBreak/>
        <w:t>оснований; использовать приёмы рефлексии для оценки ситуации, выбора верного решения;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7F6BC9" w:rsidRPr="00064414" w:rsidRDefault="007F6BC9">
      <w:pPr>
        <w:spacing w:after="0" w:line="264" w:lineRule="auto"/>
        <w:ind w:left="120"/>
        <w:jc w:val="both"/>
        <w:rPr>
          <w:lang w:val="ru-RU"/>
        </w:rPr>
      </w:pPr>
    </w:p>
    <w:p w:rsidR="007F6BC9" w:rsidRPr="00064414" w:rsidRDefault="00064414">
      <w:pPr>
        <w:spacing w:after="0" w:line="264" w:lineRule="auto"/>
        <w:ind w:left="120"/>
        <w:jc w:val="both"/>
        <w:rPr>
          <w:lang w:val="ru-RU"/>
        </w:rPr>
      </w:pPr>
      <w:r w:rsidRPr="0006441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F6BC9" w:rsidRPr="00064414" w:rsidRDefault="007F6BC9">
      <w:pPr>
        <w:spacing w:after="0" w:line="264" w:lineRule="auto"/>
        <w:ind w:left="120"/>
        <w:jc w:val="both"/>
        <w:rPr>
          <w:lang w:val="ru-RU"/>
        </w:rPr>
      </w:pP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064414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064414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lastRenderedPageBreak/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064414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064414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0644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0644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064414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064414">
        <w:rPr>
          <w:rFonts w:ascii="Times New Roman" w:hAnsi="Times New Roman"/>
          <w:color w:val="000000"/>
          <w:sz w:val="28"/>
          <w:lang w:val="ru-RU"/>
        </w:rPr>
        <w:t xml:space="preserve"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</w:t>
      </w:r>
      <w:proofErr w:type="spellStart"/>
      <w:r w:rsidRPr="00064414">
        <w:rPr>
          <w:rFonts w:ascii="Times New Roman" w:hAnsi="Times New Roman"/>
          <w:color w:val="000000"/>
          <w:sz w:val="28"/>
          <w:lang w:val="ru-RU"/>
        </w:rPr>
        <w:t>ветвленияи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 xml:space="preserve">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0644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0644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064414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064414">
        <w:rPr>
          <w:rFonts w:ascii="Times New Roman" w:hAnsi="Times New Roman"/>
          <w:color w:val="000000"/>
          <w:sz w:val="28"/>
          <w:lang w:val="ru-RU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lastRenderedPageBreak/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7F6BC9" w:rsidRPr="00064414" w:rsidRDefault="00064414">
      <w:pPr>
        <w:spacing w:after="0" w:line="264" w:lineRule="auto"/>
        <w:ind w:firstLine="600"/>
        <w:jc w:val="both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:rsidR="007F6BC9" w:rsidRPr="00064414" w:rsidRDefault="007F6BC9">
      <w:pPr>
        <w:rPr>
          <w:lang w:val="ru-RU"/>
        </w:rPr>
        <w:sectPr w:rsidR="007F6BC9" w:rsidRPr="00064414">
          <w:pgSz w:w="11906" w:h="16383"/>
          <w:pgMar w:top="1134" w:right="850" w:bottom="1134" w:left="1701" w:header="720" w:footer="720" w:gutter="0"/>
          <w:cols w:space="720"/>
        </w:sectPr>
      </w:pPr>
    </w:p>
    <w:p w:rsidR="007F6BC9" w:rsidRDefault="00064414">
      <w:pPr>
        <w:spacing w:after="0"/>
        <w:ind w:left="120"/>
      </w:pPr>
      <w:bookmarkStart w:id="7" w:name="block-5930297"/>
      <w:bookmarkEnd w:id="6"/>
      <w:r w:rsidRPr="0006441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F6BC9" w:rsidRDefault="000644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510"/>
        <w:gridCol w:w="4201"/>
        <w:gridCol w:w="2988"/>
        <w:gridCol w:w="4956"/>
      </w:tblGrid>
      <w:tr w:rsidR="007F6BC9">
        <w:trPr>
          <w:trHeight w:val="144"/>
          <w:tblCellSpacing w:w="20" w:type="nil"/>
        </w:trPr>
        <w:tc>
          <w:tcPr>
            <w:tcW w:w="9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6BC9" w:rsidRDefault="007F6BC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6BC9" w:rsidRDefault="007F6BC9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49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6BC9" w:rsidRDefault="007F6BC9">
            <w:pPr>
              <w:spacing w:after="0"/>
              <w:ind w:left="135"/>
            </w:pPr>
          </w:p>
        </w:tc>
      </w:tr>
      <w:tr w:rsidR="007F6B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6BC9" w:rsidRDefault="007F6B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6BC9" w:rsidRDefault="007F6BC9"/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6BC9" w:rsidRDefault="007F6B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6BC9" w:rsidRDefault="007F6BC9"/>
        </w:tc>
      </w:tr>
      <w:tr w:rsidR="007F6BC9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7F6BC9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</w:pPr>
          </w:p>
        </w:tc>
      </w:tr>
      <w:tr w:rsidR="007F6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98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7F6BC9" w:rsidRDefault="007F6BC9"/>
        </w:tc>
      </w:tr>
      <w:tr w:rsidR="007F6BC9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7F6BC9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</w:pPr>
          </w:p>
        </w:tc>
      </w:tr>
      <w:tr w:rsidR="007F6BC9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компьютере</w:t>
            </w:r>
            <w:proofErr w:type="spellEnd"/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</w:pPr>
          </w:p>
        </w:tc>
      </w:tr>
      <w:tr w:rsidR="007F6BC9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</w:pPr>
          </w:p>
        </w:tc>
      </w:tr>
      <w:tr w:rsidR="007F6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98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7F6BC9" w:rsidRDefault="007F6BC9"/>
        </w:tc>
      </w:tr>
      <w:tr w:rsidR="007F6BC9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7F6BC9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</w:pPr>
          </w:p>
        </w:tc>
      </w:tr>
      <w:tr w:rsidR="007F6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98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7F6BC9" w:rsidRDefault="007F6BC9"/>
        </w:tc>
      </w:tr>
      <w:tr w:rsidR="007F6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8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7F6BC9" w:rsidRDefault="007F6BC9"/>
        </w:tc>
      </w:tr>
    </w:tbl>
    <w:p w:rsidR="007F6BC9" w:rsidRDefault="007F6BC9">
      <w:pPr>
        <w:sectPr w:rsidR="007F6B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6BC9" w:rsidRDefault="000644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81"/>
        <w:gridCol w:w="4330"/>
        <w:gridCol w:w="2949"/>
        <w:gridCol w:w="4836"/>
      </w:tblGrid>
      <w:tr w:rsidR="007F6BC9">
        <w:trPr>
          <w:trHeight w:val="144"/>
          <w:tblCellSpacing w:w="20" w:type="nil"/>
        </w:trPr>
        <w:tc>
          <w:tcPr>
            <w:tcW w:w="9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6BC9" w:rsidRDefault="007F6BC9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6BC9" w:rsidRDefault="007F6BC9">
            <w:pPr>
              <w:spacing w:after="0"/>
              <w:ind w:left="135"/>
            </w:pP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48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6BC9" w:rsidRDefault="007F6BC9">
            <w:pPr>
              <w:spacing w:after="0"/>
              <w:ind w:left="135"/>
            </w:pPr>
          </w:p>
        </w:tc>
      </w:tr>
      <w:tr w:rsidR="007F6B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6BC9" w:rsidRDefault="007F6B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6BC9" w:rsidRDefault="007F6BC9"/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6BC9" w:rsidRDefault="007F6B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6BC9" w:rsidRDefault="007F6BC9"/>
        </w:tc>
      </w:tr>
      <w:tr w:rsidR="007F6BC9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7F6BC9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</w:pPr>
          </w:p>
        </w:tc>
      </w:tr>
      <w:tr w:rsidR="007F6BC9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информатики</w:t>
            </w:r>
            <w:proofErr w:type="spellEnd"/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</w:pPr>
          </w:p>
        </w:tc>
      </w:tr>
      <w:tr w:rsidR="007F6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949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7F6BC9" w:rsidRDefault="007F6BC9"/>
        </w:tc>
      </w:tr>
      <w:tr w:rsidR="007F6BC9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7F6BC9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</w:pPr>
          </w:p>
        </w:tc>
      </w:tr>
      <w:tr w:rsidR="007F6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949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7F6BC9" w:rsidRDefault="007F6BC9"/>
        </w:tc>
      </w:tr>
      <w:tr w:rsidR="007F6BC9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7F6BC9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</w:pPr>
          </w:p>
        </w:tc>
      </w:tr>
      <w:tr w:rsidR="007F6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949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7F6BC9" w:rsidRDefault="007F6BC9"/>
        </w:tc>
      </w:tr>
      <w:tr w:rsidR="007F6BC9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7F6BC9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</w:pPr>
          </w:p>
        </w:tc>
      </w:tr>
      <w:tr w:rsidR="007F6BC9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</w:pPr>
          </w:p>
        </w:tc>
      </w:tr>
      <w:tr w:rsidR="007F6BC9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интеллекта</w:t>
            </w:r>
            <w:proofErr w:type="spellEnd"/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</w:pPr>
          </w:p>
        </w:tc>
      </w:tr>
      <w:tr w:rsidR="007F6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949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7F6BC9" w:rsidRDefault="007F6BC9"/>
        </w:tc>
      </w:tr>
      <w:tr w:rsidR="007F6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49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7F6BC9" w:rsidRDefault="007F6BC9"/>
        </w:tc>
      </w:tr>
    </w:tbl>
    <w:p w:rsidR="007F6BC9" w:rsidRDefault="007F6BC9">
      <w:pPr>
        <w:sectPr w:rsidR="007F6B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6BC9" w:rsidRDefault="007F6BC9">
      <w:pPr>
        <w:sectPr w:rsidR="007F6B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6BC9" w:rsidRDefault="00064414">
      <w:pPr>
        <w:spacing w:after="0"/>
        <w:ind w:left="120"/>
      </w:pPr>
      <w:bookmarkStart w:id="8" w:name="block-5930295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F6BC9" w:rsidRDefault="000644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6"/>
        <w:gridCol w:w="4470"/>
        <w:gridCol w:w="1593"/>
        <w:gridCol w:w="1841"/>
        <w:gridCol w:w="1910"/>
        <w:gridCol w:w="3240"/>
      </w:tblGrid>
      <w:tr w:rsidR="007F6BC9">
        <w:trPr>
          <w:trHeight w:val="144"/>
          <w:tblCellSpacing w:w="20" w:type="nil"/>
        </w:trPr>
        <w:tc>
          <w:tcPr>
            <w:tcW w:w="5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6BC9" w:rsidRDefault="007F6BC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6BC9" w:rsidRDefault="007F6B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6BC9" w:rsidRDefault="007F6BC9">
            <w:pPr>
              <w:spacing w:after="0"/>
              <w:ind w:left="135"/>
            </w:pPr>
          </w:p>
        </w:tc>
      </w:tr>
      <w:tr w:rsidR="007F6B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6BC9" w:rsidRDefault="007F6B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6BC9" w:rsidRDefault="007F6BC9"/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6BC9" w:rsidRDefault="007F6BC9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6BC9" w:rsidRDefault="007F6BC9">
            <w:pPr>
              <w:spacing w:after="0"/>
              <w:ind w:left="135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6BC9" w:rsidRDefault="007F6B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6BC9" w:rsidRDefault="007F6BC9"/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8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https://resh.edu.ru/subject/19/10/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Тенденции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9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https://resh.edu.ru/subject/19/10/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обеспечение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10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https://resh.edu.ru/subject/19/10/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с файлами и папками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11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https://resh.edu.ru/subject/19/10/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прикладным программным обеспечением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12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https://resh.edu.ru/subject/19/10/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13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https://resh.edu.ru/subject/19/10/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Двоичное кодирование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14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https://resh.edu.ru/subject/19/10/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15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https://resh.edu.ru/subject/19/10/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процессы. Передача и хранение информации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16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https://resh.edu.ru/subject/19/10/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17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https://resh.edu.ru/subject/19/10/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Системы, компоненты систем и их взаимодействие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18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https://resh.edu.ru/subject/19/10/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19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https://resh.edu.ru/subject/19/10/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proofErr w:type="spellStart"/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ичной</w:t>
            </w:r>
            <w:proofErr w:type="spellEnd"/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счисления в десятичную и обратно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20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https://resh.edu.ru/subject/19/10/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21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https://resh.edu.ru/subject/19/10/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22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https://resh.edu.ru/subject/19/10/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</w:pPr>
          </w:p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Кодирование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23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https://resh.edu.ru/subject/19/10/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Кодирование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</w:pPr>
          </w:p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Кодирование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</w:pPr>
          </w:p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</w:pPr>
          </w:p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24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https://resh.edu.ru/subject/19/10/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25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https://resh.edu.ru/subject/19/10/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26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https://resh.edu.ru/subject/19/10/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27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https://resh.edu.ru/subject/19/10/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28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https://resh.edu.ru/subject/19/10/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29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https://resh.edu.ru/subject/19/10/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</w:pPr>
          </w:p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Текстовый процессор и его базовые возможности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30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https://resh.edu.ru/subject/19/10/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Коллективная работа с документом. Правила оформления реферата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31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https://resh.edu.ru/subject/19/10/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32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https://resh.edu.ru/subject/19/10/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33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https://resh.edu.ru/subject/19/10/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и преобразование аудиовизуальных объектов.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презентации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34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https://resh.edu.ru/subject/19/10/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35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https://resh.edu.ru/subject/19/10/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</w:pPr>
          </w:p>
        </w:tc>
      </w:tr>
      <w:tr w:rsidR="007F6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7F6BC9" w:rsidRDefault="007F6BC9"/>
        </w:tc>
      </w:tr>
    </w:tbl>
    <w:p w:rsidR="007F6BC9" w:rsidRDefault="007F6BC9">
      <w:pPr>
        <w:sectPr w:rsidR="007F6B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6BC9" w:rsidRDefault="000644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98"/>
        <w:gridCol w:w="3331"/>
        <w:gridCol w:w="1209"/>
        <w:gridCol w:w="1841"/>
        <w:gridCol w:w="1910"/>
        <w:gridCol w:w="4951"/>
      </w:tblGrid>
      <w:tr w:rsidR="007F6BC9">
        <w:trPr>
          <w:trHeight w:val="144"/>
          <w:tblCellSpacing w:w="20" w:type="nil"/>
        </w:trPr>
        <w:tc>
          <w:tcPr>
            <w:tcW w:w="4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6BC9" w:rsidRDefault="007F6BC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6BC9" w:rsidRDefault="007F6B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6BC9" w:rsidRDefault="007F6BC9">
            <w:pPr>
              <w:spacing w:after="0"/>
              <w:ind w:left="135"/>
            </w:pPr>
          </w:p>
        </w:tc>
      </w:tr>
      <w:tr w:rsidR="007F6B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6BC9" w:rsidRDefault="007F6B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6BC9" w:rsidRDefault="007F6BC9"/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6BC9" w:rsidRDefault="007F6BC9">
            <w:pPr>
              <w:spacing w:after="0"/>
              <w:ind w:left="135"/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6BC9" w:rsidRDefault="007F6BC9">
            <w:pPr>
              <w:spacing w:after="0"/>
              <w:ind w:left="135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6BC9" w:rsidRDefault="007F6B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6BC9" w:rsidRDefault="007F6BC9"/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36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Веб-сайт. Веб-страница. Взаимодействие браузера с веб-сервером. Динамические страницы. Разработка интернет-приложений (сайтов).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Сетевое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37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деятельности в сети Интернет.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Сервисы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Интернета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38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Сетевой этикет. Проблема подлинности полученной информации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39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Государственные электронные сервисы и услуги.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40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Техногенные и экономические угрозы, связанные с использованием ИКТ.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41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Вредоносное программное обеспечение и способы борьбы с ним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42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43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44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https://resh.edu.ru/subject/lesson/5490/start/101816/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45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Деревья. Дискретные игры двух игроков с полной информацией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46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47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"Информационное моделирование"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</w:pPr>
          </w:p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Этапы решения задач на компьютере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48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программирования. Основные конструкции языка программирования.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49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50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Циклы с условием. Циклы по переменной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51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52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задач методом перебора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53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54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55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Сортировка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одномерного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массива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56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57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</w:pPr>
          </w:p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данных. Основные задачи анализа данных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58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решения задач анализа данных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59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60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61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готовой компьютерной моделью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62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решение уравнений с помощью подбора параметра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63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реляционные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64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с готовой базой данных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65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интеллекта</w:t>
            </w:r>
            <w:proofErr w:type="spellEnd"/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66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Перспективы развития компьютерных интеллектуальных систем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7F6BC9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7F6BC9" w:rsidRDefault="00E905F3">
            <w:pPr>
              <w:spacing w:after="0"/>
              <w:ind w:left="135"/>
            </w:pPr>
            <w:hyperlink r:id="rId67">
              <w:r w:rsidR="00064414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</w:p>
        </w:tc>
      </w:tr>
      <w:tr w:rsidR="007F6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6BC9" w:rsidRPr="00064414" w:rsidRDefault="00064414">
            <w:pPr>
              <w:spacing w:after="0"/>
              <w:ind w:left="135"/>
              <w:rPr>
                <w:lang w:val="ru-RU"/>
              </w:rPr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 w:rsidRPr="000644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7F6BC9" w:rsidRDefault="00064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7F6BC9" w:rsidRDefault="007F6BC9"/>
        </w:tc>
      </w:tr>
    </w:tbl>
    <w:p w:rsidR="007F6BC9" w:rsidRDefault="007F6BC9">
      <w:pPr>
        <w:sectPr w:rsidR="007F6B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6BC9" w:rsidRDefault="007F6BC9">
      <w:pPr>
        <w:sectPr w:rsidR="007F6B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6BC9" w:rsidRDefault="00064414">
      <w:pPr>
        <w:spacing w:after="0"/>
        <w:ind w:left="120"/>
      </w:pPr>
      <w:bookmarkStart w:id="9" w:name="block-5930298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F6BC9" w:rsidRDefault="0006441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F6BC9" w:rsidRPr="00064414" w:rsidRDefault="00064414">
      <w:pPr>
        <w:spacing w:after="0" w:line="480" w:lineRule="auto"/>
        <w:ind w:left="120"/>
        <w:rPr>
          <w:lang w:val="ru-RU"/>
        </w:rPr>
      </w:pPr>
      <w:r w:rsidRPr="00064414">
        <w:rPr>
          <w:rFonts w:ascii="Times New Roman" w:hAnsi="Times New Roman"/>
          <w:color w:val="000000"/>
          <w:sz w:val="28"/>
          <w:lang w:val="ru-RU"/>
        </w:rPr>
        <w:t xml:space="preserve">• Информатика, 10 класс/ </w:t>
      </w:r>
      <w:proofErr w:type="spellStart"/>
      <w:r w:rsidRPr="00064414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064414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 xml:space="preserve"> А.Ю., Общество с ограниченной ответственностью «БИНОМ. Лаборатория знаний»; Акционерное общество «Издательство «Просвещение»</w:t>
      </w:r>
      <w:r w:rsidRPr="00064414">
        <w:rPr>
          <w:sz w:val="28"/>
          <w:lang w:val="ru-RU"/>
        </w:rPr>
        <w:br/>
      </w:r>
      <w:bookmarkStart w:id="10" w:name="1b9c5cdb-18be-47f9-a030-9274be780126"/>
      <w:r w:rsidRPr="00064414">
        <w:rPr>
          <w:rFonts w:ascii="Times New Roman" w:hAnsi="Times New Roman"/>
          <w:color w:val="000000"/>
          <w:sz w:val="28"/>
          <w:lang w:val="ru-RU"/>
        </w:rPr>
        <w:t xml:space="preserve"> • Информатика, 11 класс/ </w:t>
      </w:r>
      <w:proofErr w:type="spellStart"/>
      <w:r w:rsidRPr="00064414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064414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 xml:space="preserve"> А.Ю., Общество с ограниченной ответственностью «БИНОМ. Лаборатория знаний»; Акционерное общество «Издательство «Просвещение»</w:t>
      </w:r>
      <w:bookmarkEnd w:id="10"/>
    </w:p>
    <w:p w:rsidR="007F6BC9" w:rsidRPr="00064414" w:rsidRDefault="007F6BC9">
      <w:pPr>
        <w:spacing w:after="0" w:line="480" w:lineRule="auto"/>
        <w:ind w:left="120"/>
        <w:rPr>
          <w:lang w:val="ru-RU"/>
        </w:rPr>
      </w:pPr>
    </w:p>
    <w:p w:rsidR="007F6BC9" w:rsidRPr="00064414" w:rsidRDefault="007F6BC9">
      <w:pPr>
        <w:spacing w:after="0"/>
        <w:ind w:left="120"/>
        <w:rPr>
          <w:lang w:val="ru-RU"/>
        </w:rPr>
      </w:pPr>
    </w:p>
    <w:p w:rsidR="007F6BC9" w:rsidRPr="00064414" w:rsidRDefault="00064414">
      <w:pPr>
        <w:spacing w:after="0" w:line="480" w:lineRule="auto"/>
        <w:ind w:left="120"/>
        <w:rPr>
          <w:lang w:val="ru-RU"/>
        </w:rPr>
      </w:pPr>
      <w:r w:rsidRPr="0006441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F6BC9" w:rsidRPr="00064414" w:rsidRDefault="00064414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https</w:t>
      </w:r>
      <w:r w:rsidRPr="0006441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bosova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metodist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authors</w:t>
      </w:r>
      <w:r w:rsidRPr="00064414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informatika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>/3/</w:t>
      </w:r>
      <w:proofErr w:type="spellStart"/>
      <w:r>
        <w:rPr>
          <w:rFonts w:ascii="Times New Roman" w:hAnsi="Times New Roman"/>
          <w:color w:val="000000"/>
          <w:sz w:val="28"/>
        </w:rPr>
        <w:t>mo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php</w:t>
      </w:r>
      <w:proofErr w:type="spellEnd"/>
      <w:r w:rsidRPr="00064414">
        <w:rPr>
          <w:sz w:val="28"/>
          <w:lang w:val="ru-RU"/>
        </w:rPr>
        <w:br/>
      </w:r>
      <w:bookmarkStart w:id="11" w:name="9b34b0d0-0ffe-481c-ad75-b4c2cd5f5c6b"/>
      <w:bookmarkEnd w:id="11"/>
    </w:p>
    <w:p w:rsidR="007F6BC9" w:rsidRPr="00064414" w:rsidRDefault="007F6BC9">
      <w:pPr>
        <w:spacing w:after="0"/>
        <w:ind w:left="120"/>
        <w:rPr>
          <w:lang w:val="ru-RU"/>
        </w:rPr>
      </w:pPr>
    </w:p>
    <w:p w:rsidR="007F6BC9" w:rsidRPr="00064414" w:rsidRDefault="00064414">
      <w:pPr>
        <w:spacing w:after="0" w:line="480" w:lineRule="auto"/>
        <w:ind w:left="120"/>
        <w:rPr>
          <w:lang w:val="ru-RU"/>
        </w:rPr>
      </w:pPr>
      <w:r w:rsidRPr="0006441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F6BC9" w:rsidRPr="00064414" w:rsidRDefault="00064414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http</w:t>
      </w:r>
      <w:r w:rsidRPr="0006441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fcior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064414">
        <w:rPr>
          <w:sz w:val="28"/>
          <w:lang w:val="ru-RU"/>
        </w:rPr>
        <w:br/>
      </w:r>
      <w:r w:rsidRPr="000644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6441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window</w:t>
      </w:r>
      <w:r w:rsidRPr="000644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064414">
        <w:rPr>
          <w:sz w:val="28"/>
          <w:lang w:val="ru-RU"/>
        </w:rPr>
        <w:br/>
      </w:r>
      <w:r w:rsidRPr="000644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6441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eorhelp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064414">
        <w:rPr>
          <w:sz w:val="28"/>
          <w:lang w:val="ru-RU"/>
        </w:rPr>
        <w:br/>
      </w:r>
      <w:r w:rsidRPr="000644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6441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pedsovet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 w:rsidRPr="0006441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</w:t>
      </w:r>
      <w:r w:rsidRPr="00064414">
        <w:rPr>
          <w:sz w:val="28"/>
          <w:lang w:val="ru-RU"/>
        </w:rPr>
        <w:br/>
      </w:r>
      <w:r w:rsidRPr="000644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6441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6441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it</w:t>
      </w:r>
      <w:r w:rsidRPr="0006441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n</w:t>
      </w:r>
      <w:r w:rsidRPr="000644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064414">
        <w:rPr>
          <w:sz w:val="28"/>
          <w:lang w:val="ru-RU"/>
        </w:rPr>
        <w:br/>
      </w:r>
      <w:r w:rsidRPr="000644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6441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644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openclass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064414">
        <w:rPr>
          <w:sz w:val="28"/>
          <w:lang w:val="ru-RU"/>
        </w:rPr>
        <w:br/>
      </w:r>
      <w:r w:rsidRPr="000644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64414">
        <w:rPr>
          <w:rFonts w:ascii="Times New Roman" w:hAnsi="Times New Roman"/>
          <w:color w:val="000000"/>
          <w:sz w:val="28"/>
          <w:lang w:val="ru-RU"/>
        </w:rPr>
        <w:t>://все-</w:t>
      </w:r>
      <w:proofErr w:type="spellStart"/>
      <w:r w:rsidRPr="00064414">
        <w:rPr>
          <w:rFonts w:ascii="Times New Roman" w:hAnsi="Times New Roman"/>
          <w:color w:val="000000"/>
          <w:sz w:val="28"/>
          <w:lang w:val="ru-RU"/>
        </w:rPr>
        <w:t>знания.рф</w:t>
      </w:r>
      <w:proofErr w:type="spellEnd"/>
      <w:r w:rsidRPr="00064414">
        <w:rPr>
          <w:sz w:val="28"/>
          <w:lang w:val="ru-RU"/>
        </w:rPr>
        <w:br/>
      </w:r>
      <w:r w:rsidRPr="00064414">
        <w:rPr>
          <w:rFonts w:ascii="Times New Roman" w:hAnsi="Times New Roman"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6441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644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fipi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view</w:t>
      </w:r>
      <w:r w:rsidRPr="00064414">
        <w:rPr>
          <w:sz w:val="28"/>
          <w:lang w:val="ru-RU"/>
        </w:rPr>
        <w:br/>
      </w:r>
      <w:r w:rsidRPr="000644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6441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644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ict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>/</w:t>
      </w:r>
      <w:r w:rsidRPr="00064414">
        <w:rPr>
          <w:sz w:val="28"/>
          <w:lang w:val="ru-RU"/>
        </w:rPr>
        <w:br/>
      </w:r>
      <w:r w:rsidRPr="000644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6441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644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klyaksa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net</w:t>
      </w:r>
      <w:r w:rsidRPr="00064414">
        <w:rPr>
          <w:rFonts w:ascii="Times New Roman" w:hAnsi="Times New Roman"/>
          <w:color w:val="000000"/>
          <w:sz w:val="28"/>
          <w:lang w:val="ru-RU"/>
        </w:rPr>
        <w:t>/</w:t>
      </w:r>
      <w:r w:rsidRPr="00064414">
        <w:rPr>
          <w:sz w:val="28"/>
          <w:lang w:val="ru-RU"/>
        </w:rPr>
        <w:br/>
      </w:r>
      <w:r w:rsidRPr="000644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6441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infojournal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journal</w:t>
      </w:r>
      <w:r w:rsidRPr="0006441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info</w:t>
      </w:r>
      <w:r w:rsidRPr="00064414">
        <w:rPr>
          <w:rFonts w:ascii="Times New Roman" w:hAnsi="Times New Roman"/>
          <w:color w:val="000000"/>
          <w:sz w:val="28"/>
          <w:lang w:val="ru-RU"/>
        </w:rPr>
        <w:t>/</w:t>
      </w:r>
      <w:r w:rsidRPr="00064414">
        <w:rPr>
          <w:sz w:val="28"/>
          <w:lang w:val="ru-RU"/>
        </w:rPr>
        <w:br/>
      </w:r>
      <w:r w:rsidRPr="000644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6441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644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metod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kopilka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>/</w:t>
      </w:r>
      <w:r w:rsidRPr="00064414">
        <w:rPr>
          <w:sz w:val="28"/>
          <w:lang w:val="ru-RU"/>
        </w:rPr>
        <w:br/>
      </w:r>
      <w:bookmarkStart w:id="12" w:name="ba532c22-1d17-43cc-a9dc-9c9ea6316796"/>
      <w:r w:rsidRPr="000644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6441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644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lbz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064414">
        <w:rPr>
          <w:rFonts w:ascii="Times New Roman" w:hAnsi="Times New Roman"/>
          <w:color w:val="000000"/>
          <w:sz w:val="28"/>
          <w:lang w:val="ru-RU"/>
        </w:rPr>
        <w:t>/</w:t>
      </w:r>
      <w:bookmarkEnd w:id="12"/>
    </w:p>
    <w:p w:rsidR="007F6BC9" w:rsidRPr="00064414" w:rsidRDefault="007F6BC9">
      <w:pPr>
        <w:rPr>
          <w:lang w:val="ru-RU"/>
        </w:rPr>
        <w:sectPr w:rsidR="007F6BC9" w:rsidRPr="00064414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8F682D" w:rsidRPr="00064414" w:rsidRDefault="008F682D">
      <w:pPr>
        <w:rPr>
          <w:lang w:val="ru-RU"/>
        </w:rPr>
      </w:pPr>
    </w:p>
    <w:sectPr w:rsidR="008F682D" w:rsidRPr="00064414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0A4" w:rsidRDefault="002970A4" w:rsidP="002970A4">
      <w:pPr>
        <w:spacing w:after="0" w:line="240" w:lineRule="auto"/>
      </w:pPr>
      <w:r>
        <w:separator/>
      </w:r>
    </w:p>
  </w:endnote>
  <w:endnote w:type="continuationSeparator" w:id="0">
    <w:p w:rsidR="002970A4" w:rsidRDefault="002970A4" w:rsidP="00297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0A4" w:rsidRDefault="002970A4" w:rsidP="002970A4">
      <w:pPr>
        <w:spacing w:after="0" w:line="240" w:lineRule="auto"/>
      </w:pPr>
      <w:r>
        <w:separator/>
      </w:r>
    </w:p>
  </w:footnote>
  <w:footnote w:type="continuationSeparator" w:id="0">
    <w:p w:rsidR="002970A4" w:rsidRDefault="002970A4" w:rsidP="002970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F6BC9"/>
    <w:rsid w:val="00064414"/>
    <w:rsid w:val="002970A4"/>
    <w:rsid w:val="007F6BC9"/>
    <w:rsid w:val="008F682D"/>
    <w:rsid w:val="00E90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341B23-298A-43B4-9723-3DF5A6901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2970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970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19/10/" TargetMode="External"/><Relationship Id="rId18" Type="http://schemas.openxmlformats.org/officeDocument/2006/relationships/hyperlink" Target="https://resh.edu.ru/subject/19/10/" TargetMode="External"/><Relationship Id="rId26" Type="http://schemas.openxmlformats.org/officeDocument/2006/relationships/hyperlink" Target="https://resh.edu.ru/subject/19/10/" TargetMode="External"/><Relationship Id="rId39" Type="http://schemas.openxmlformats.org/officeDocument/2006/relationships/hyperlink" Target="https://resh.edu.ru/subject/19/11/" TargetMode="External"/><Relationship Id="rId21" Type="http://schemas.openxmlformats.org/officeDocument/2006/relationships/hyperlink" Target="https://resh.edu.ru/subject/19/10/" TargetMode="External"/><Relationship Id="rId34" Type="http://schemas.openxmlformats.org/officeDocument/2006/relationships/hyperlink" Target="https://resh.edu.ru/subject/19/10/" TargetMode="External"/><Relationship Id="rId42" Type="http://schemas.openxmlformats.org/officeDocument/2006/relationships/hyperlink" Target="https://resh.edu.ru/subject/19/11/" TargetMode="External"/><Relationship Id="rId47" Type="http://schemas.openxmlformats.org/officeDocument/2006/relationships/hyperlink" Target="https://resh.edu.ru/subject/19/11/" TargetMode="External"/><Relationship Id="rId50" Type="http://schemas.openxmlformats.org/officeDocument/2006/relationships/hyperlink" Target="https://resh.edu.ru/subject/19/11/" TargetMode="External"/><Relationship Id="rId55" Type="http://schemas.openxmlformats.org/officeDocument/2006/relationships/hyperlink" Target="https://resh.edu.ru/subject/19/11/" TargetMode="External"/><Relationship Id="rId63" Type="http://schemas.openxmlformats.org/officeDocument/2006/relationships/hyperlink" Target="https://resh.edu.ru/subject/19/11/" TargetMode="External"/><Relationship Id="rId68" Type="http://schemas.openxmlformats.org/officeDocument/2006/relationships/fontTable" Target="fontTable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hyperlink" Target="https://resh.edu.ru/subject/19/10/" TargetMode="External"/><Relationship Id="rId29" Type="http://schemas.openxmlformats.org/officeDocument/2006/relationships/hyperlink" Target="https://resh.edu.ru/subject/19/10/" TargetMode="Externa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s://resh.edu.ru/subject/19/10/" TargetMode="External"/><Relationship Id="rId24" Type="http://schemas.openxmlformats.org/officeDocument/2006/relationships/hyperlink" Target="https://resh.edu.ru/subject/19/10/" TargetMode="External"/><Relationship Id="rId32" Type="http://schemas.openxmlformats.org/officeDocument/2006/relationships/hyperlink" Target="https://resh.edu.ru/subject/19/10/" TargetMode="External"/><Relationship Id="rId37" Type="http://schemas.openxmlformats.org/officeDocument/2006/relationships/hyperlink" Target="https://resh.edu.ru/subject/19/11/" TargetMode="External"/><Relationship Id="rId40" Type="http://schemas.openxmlformats.org/officeDocument/2006/relationships/hyperlink" Target="https://resh.edu.ru/subject/19/11/" TargetMode="External"/><Relationship Id="rId45" Type="http://schemas.openxmlformats.org/officeDocument/2006/relationships/hyperlink" Target="https://resh.edu.ru/subject/19/11/" TargetMode="External"/><Relationship Id="rId53" Type="http://schemas.openxmlformats.org/officeDocument/2006/relationships/hyperlink" Target="https://resh.edu.ru/subject/19/11/" TargetMode="External"/><Relationship Id="rId58" Type="http://schemas.openxmlformats.org/officeDocument/2006/relationships/hyperlink" Target="https://resh.edu.ru/subject/19/11/" TargetMode="External"/><Relationship Id="rId66" Type="http://schemas.openxmlformats.org/officeDocument/2006/relationships/hyperlink" Target="https://resh.edu.ru/subject/19/11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resh.edu.ru/subject/19/10/" TargetMode="External"/><Relationship Id="rId23" Type="http://schemas.openxmlformats.org/officeDocument/2006/relationships/hyperlink" Target="https://resh.edu.ru/subject/19/10/" TargetMode="External"/><Relationship Id="rId28" Type="http://schemas.openxmlformats.org/officeDocument/2006/relationships/hyperlink" Target="https://resh.edu.ru/subject/19/10/" TargetMode="External"/><Relationship Id="rId36" Type="http://schemas.openxmlformats.org/officeDocument/2006/relationships/hyperlink" Target="https://resh.edu.ru/subject/19/11/" TargetMode="External"/><Relationship Id="rId49" Type="http://schemas.openxmlformats.org/officeDocument/2006/relationships/hyperlink" Target="https://resh.edu.ru/subject/19/11/" TargetMode="External"/><Relationship Id="rId57" Type="http://schemas.openxmlformats.org/officeDocument/2006/relationships/hyperlink" Target="https://resh.edu.ru/subject/19/11/" TargetMode="External"/><Relationship Id="rId61" Type="http://schemas.openxmlformats.org/officeDocument/2006/relationships/hyperlink" Target="https://resh.edu.ru/subject/19/11/" TargetMode="External"/><Relationship Id="rId10" Type="http://schemas.openxmlformats.org/officeDocument/2006/relationships/hyperlink" Target="https://resh.edu.ru/subject/19/10/" TargetMode="External"/><Relationship Id="rId19" Type="http://schemas.openxmlformats.org/officeDocument/2006/relationships/hyperlink" Target="https://resh.edu.ru/subject/19/10/" TargetMode="External"/><Relationship Id="rId31" Type="http://schemas.openxmlformats.org/officeDocument/2006/relationships/hyperlink" Target="https://resh.edu.ru/subject/19/10/" TargetMode="External"/><Relationship Id="rId44" Type="http://schemas.openxmlformats.org/officeDocument/2006/relationships/hyperlink" Target="https://resh.edu.ru/subject/lesson/5490/start/101816/" TargetMode="External"/><Relationship Id="rId52" Type="http://schemas.openxmlformats.org/officeDocument/2006/relationships/hyperlink" Target="https://resh.edu.ru/subject/19/11/" TargetMode="External"/><Relationship Id="rId60" Type="http://schemas.openxmlformats.org/officeDocument/2006/relationships/hyperlink" Target="https://resh.edu.ru/subject/19/11/" TargetMode="External"/><Relationship Id="rId65" Type="http://schemas.openxmlformats.org/officeDocument/2006/relationships/hyperlink" Target="https://resh.edu.ru/subject/19/11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resh.edu.ru/subject/19/10/" TargetMode="External"/><Relationship Id="rId14" Type="http://schemas.openxmlformats.org/officeDocument/2006/relationships/hyperlink" Target="https://resh.edu.ru/subject/19/10/" TargetMode="External"/><Relationship Id="rId22" Type="http://schemas.openxmlformats.org/officeDocument/2006/relationships/hyperlink" Target="https://resh.edu.ru/subject/19/10/" TargetMode="External"/><Relationship Id="rId27" Type="http://schemas.openxmlformats.org/officeDocument/2006/relationships/hyperlink" Target="https://resh.edu.ru/subject/19/10/" TargetMode="External"/><Relationship Id="rId30" Type="http://schemas.openxmlformats.org/officeDocument/2006/relationships/hyperlink" Target="https://resh.edu.ru/subject/19/10/" TargetMode="External"/><Relationship Id="rId35" Type="http://schemas.openxmlformats.org/officeDocument/2006/relationships/hyperlink" Target="https://resh.edu.ru/subject/19/10/" TargetMode="External"/><Relationship Id="rId43" Type="http://schemas.openxmlformats.org/officeDocument/2006/relationships/hyperlink" Target="https://resh.edu.ru/subject/19/11/" TargetMode="External"/><Relationship Id="rId48" Type="http://schemas.openxmlformats.org/officeDocument/2006/relationships/hyperlink" Target="https://resh.edu.ru/subject/19/11/" TargetMode="External"/><Relationship Id="rId56" Type="http://schemas.openxmlformats.org/officeDocument/2006/relationships/hyperlink" Target="https://resh.edu.ru/subject/19/11/" TargetMode="External"/><Relationship Id="rId64" Type="http://schemas.openxmlformats.org/officeDocument/2006/relationships/hyperlink" Target="https://resh.edu.ru/subject/19/11/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resh.edu.ru/subject/19/10/" TargetMode="External"/><Relationship Id="rId51" Type="http://schemas.openxmlformats.org/officeDocument/2006/relationships/hyperlink" Target="https://resh.edu.ru/subject/19/11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resh.edu.ru/subject/19/10/" TargetMode="External"/><Relationship Id="rId17" Type="http://schemas.openxmlformats.org/officeDocument/2006/relationships/hyperlink" Target="https://resh.edu.ru/subject/19/10/" TargetMode="External"/><Relationship Id="rId25" Type="http://schemas.openxmlformats.org/officeDocument/2006/relationships/hyperlink" Target="https://resh.edu.ru/subject/19/10/" TargetMode="External"/><Relationship Id="rId33" Type="http://schemas.openxmlformats.org/officeDocument/2006/relationships/hyperlink" Target="https://resh.edu.ru/subject/19/10/" TargetMode="External"/><Relationship Id="rId38" Type="http://schemas.openxmlformats.org/officeDocument/2006/relationships/hyperlink" Target="https://resh.edu.ru/subject/19/11/" TargetMode="External"/><Relationship Id="rId46" Type="http://schemas.openxmlformats.org/officeDocument/2006/relationships/hyperlink" Target="https://resh.edu.ru/subject/19/11/" TargetMode="External"/><Relationship Id="rId59" Type="http://schemas.openxmlformats.org/officeDocument/2006/relationships/hyperlink" Target="https://resh.edu.ru/subject/19/11/" TargetMode="External"/><Relationship Id="rId67" Type="http://schemas.openxmlformats.org/officeDocument/2006/relationships/hyperlink" Target="https://resh.edu.ru/subject/19/11/" TargetMode="External"/><Relationship Id="rId20" Type="http://schemas.openxmlformats.org/officeDocument/2006/relationships/hyperlink" Target="https://resh.edu.ru/subject/19/10/" TargetMode="External"/><Relationship Id="rId41" Type="http://schemas.openxmlformats.org/officeDocument/2006/relationships/hyperlink" Target="https://resh.edu.ru/subject/19/11/" TargetMode="External"/><Relationship Id="rId54" Type="http://schemas.openxmlformats.org/officeDocument/2006/relationships/hyperlink" Target="https://resh.edu.ru/subject/19/11/" TargetMode="External"/><Relationship Id="rId62" Type="http://schemas.openxmlformats.org/officeDocument/2006/relationships/hyperlink" Target="https://resh.edu.ru/subject/19/1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31</Pages>
  <Words>6533</Words>
  <Characters>37240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Сергей</cp:lastModifiedBy>
  <cp:revision>3</cp:revision>
  <dcterms:created xsi:type="dcterms:W3CDTF">2024-09-09T01:17:00Z</dcterms:created>
  <dcterms:modified xsi:type="dcterms:W3CDTF">2024-10-13T09:23:00Z</dcterms:modified>
</cp:coreProperties>
</file>